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8D2" w:rsidRDefault="000138D2" w:rsidP="000138D2">
      <w:pPr>
        <w:pStyle w:val="NormalWeb"/>
        <w:shd w:val="clear" w:color="auto" w:fill="FFFFFF"/>
        <w:spacing w:line="300" w:lineRule="exact"/>
        <w:jc w:val="center"/>
        <w:rPr>
          <w:rFonts w:ascii="Arial" w:hAnsi="Arial" w:cs="Arial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-304800</wp:posOffset>
            </wp:positionV>
            <wp:extent cx="1924050" cy="50482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8D2" w:rsidRDefault="000138D2" w:rsidP="000138D2">
      <w:pPr>
        <w:pStyle w:val="NormalWeb"/>
        <w:shd w:val="clear" w:color="auto" w:fill="FFFFFF"/>
        <w:spacing w:line="300" w:lineRule="exact"/>
        <w:jc w:val="center"/>
        <w:rPr>
          <w:rFonts w:ascii="Arial" w:hAnsi="Arial" w:cs="Arial"/>
          <w:b/>
          <w:bCs/>
          <w:color w:val="000000"/>
        </w:rPr>
      </w:pPr>
    </w:p>
    <w:p w:rsidR="000138D2" w:rsidRDefault="000138D2" w:rsidP="000138D2">
      <w:pPr>
        <w:pStyle w:val="NormalWeb"/>
        <w:shd w:val="clear" w:color="auto" w:fill="FFFFFF"/>
        <w:spacing w:line="300" w:lineRule="exac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OFFRE D’EMPLOI</w:t>
      </w:r>
    </w:p>
    <w:p w:rsidR="000138D2" w:rsidRDefault="000138D2" w:rsidP="000138D2">
      <w:pPr>
        <w:pStyle w:val="NormalWeb"/>
        <w:shd w:val="clear" w:color="auto" w:fill="FFFFFF"/>
        <w:spacing w:line="300" w:lineRule="exact"/>
        <w:rPr>
          <w:rFonts w:ascii="Arial" w:hAnsi="Arial" w:cs="Arial"/>
          <w:color w:val="000000"/>
        </w:rPr>
      </w:pPr>
    </w:p>
    <w:p w:rsidR="000138D2" w:rsidRDefault="000138D2" w:rsidP="000138D2">
      <w:pPr>
        <w:pStyle w:val="NormalWeb"/>
        <w:shd w:val="clear" w:color="auto" w:fill="FFFFFF"/>
        <w:spacing w:before="0" w:beforeAutospacing="0" w:after="0" w:afterAutospacing="0" w:line="300" w:lineRule="exact"/>
        <w:contextualSpacing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Coordonnat</w:t>
      </w:r>
      <w:r w:rsidR="009E6BBA">
        <w:rPr>
          <w:rFonts w:ascii="Arial" w:hAnsi="Arial" w:cs="Arial"/>
          <w:b/>
          <w:color w:val="000000"/>
        </w:rPr>
        <w:t xml:space="preserve">rice ou coordonnateur </w:t>
      </w:r>
      <w:r>
        <w:rPr>
          <w:rFonts w:ascii="Arial" w:hAnsi="Arial" w:cs="Arial"/>
          <w:b/>
          <w:color w:val="000000"/>
        </w:rPr>
        <w:t>du service Oxili au quotidien</w:t>
      </w:r>
    </w:p>
    <w:p w:rsidR="000138D2" w:rsidRPr="00AC5495" w:rsidRDefault="000138D2" w:rsidP="000138D2">
      <w:pPr>
        <w:pStyle w:val="NormalWeb"/>
        <w:shd w:val="clear" w:color="auto" w:fill="FFFFFF"/>
        <w:spacing w:before="0" w:beforeAutospacing="0" w:after="0" w:afterAutospacing="0" w:line="300" w:lineRule="exact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Le service Oxili consiste à </w:t>
      </w:r>
      <w:r>
        <w:rPr>
          <w:rFonts w:ascii="Arial" w:hAnsi="Arial" w:cs="Arial"/>
          <w:color w:val="000000"/>
        </w:rPr>
        <w:t>proposer un jumelage entre les autogestionnaires (personnes recevant du soutien à domicile par la modalité du Chèque emploi-service) et celles inscrites sur notre liste de référence</w:t>
      </w:r>
      <w:r w:rsidR="009E6BBA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habilitées à offrir du soutien à domicile</w:t>
      </w:r>
      <w:r w:rsidRPr="00AC5495">
        <w:rPr>
          <w:rFonts w:ascii="Arial" w:hAnsi="Arial" w:cs="Arial"/>
        </w:rPr>
        <w:t xml:space="preserve">. </w:t>
      </w:r>
      <w:r w:rsidR="009E6BBA">
        <w:rPr>
          <w:rFonts w:ascii="Arial" w:hAnsi="Arial" w:cs="Arial"/>
        </w:rPr>
        <w:t>De</w:t>
      </w:r>
      <w:r w:rsidRPr="00AC5495">
        <w:rPr>
          <w:rFonts w:ascii="Arial" w:hAnsi="Arial" w:cs="Arial"/>
        </w:rPr>
        <w:t xml:space="preserve"> plus, des ateliers d’information et des groupes de discussions sont organisés autant pour les autogestionnaires que pour les préposés.</w:t>
      </w:r>
    </w:p>
    <w:p w:rsidR="000138D2" w:rsidRPr="00AC5495" w:rsidRDefault="000138D2" w:rsidP="000138D2">
      <w:pPr>
        <w:pStyle w:val="NormalWeb"/>
        <w:shd w:val="clear" w:color="auto" w:fill="FFFFFF"/>
        <w:spacing w:before="0" w:beforeAutospacing="0" w:after="0" w:afterAutospacing="0" w:line="300" w:lineRule="exact"/>
        <w:contextualSpacing/>
        <w:jc w:val="both"/>
        <w:rPr>
          <w:rFonts w:ascii="Arial" w:hAnsi="Arial" w:cs="Arial"/>
          <w:b/>
          <w:bCs/>
          <w:color w:val="000000"/>
        </w:rPr>
      </w:pPr>
    </w:p>
    <w:p w:rsidR="000138D2" w:rsidRDefault="000138D2" w:rsidP="000138D2">
      <w:pPr>
        <w:pStyle w:val="NormalWeb"/>
        <w:shd w:val="clear" w:color="auto" w:fill="FFFFFF"/>
        <w:spacing w:before="0" w:beforeAutospacing="0" w:after="0" w:afterAutospacing="0" w:line="300" w:lineRule="exact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Description du poste :</w:t>
      </w:r>
    </w:p>
    <w:p w:rsidR="000138D2" w:rsidRDefault="000138D2" w:rsidP="00AC5495">
      <w:pPr>
        <w:numPr>
          <w:ilvl w:val="0"/>
          <w:numId w:val="6"/>
        </w:numPr>
        <w:spacing w:after="0" w:line="300" w:lineRule="exact"/>
        <w:ind w:left="709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>Répondre aux demandes des usagers</w:t>
      </w:r>
    </w:p>
    <w:p w:rsidR="000138D2" w:rsidRDefault="009E6BBA" w:rsidP="00AC5495">
      <w:pPr>
        <w:numPr>
          <w:ilvl w:val="0"/>
          <w:numId w:val="6"/>
        </w:numPr>
        <w:spacing w:after="0" w:line="300" w:lineRule="exact"/>
        <w:ind w:left="709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>Procéder à l’ouverture des nouveaux dossiers</w:t>
      </w:r>
      <w:r w:rsidR="000138D2">
        <w:rPr>
          <w:rFonts w:cs="Arial"/>
          <w:szCs w:val="24"/>
        </w:rPr>
        <w:t xml:space="preserve"> et faire le suivi nécessaire</w:t>
      </w:r>
    </w:p>
    <w:p w:rsidR="000138D2" w:rsidRDefault="000138D2" w:rsidP="00AC5495">
      <w:pPr>
        <w:numPr>
          <w:ilvl w:val="0"/>
          <w:numId w:val="6"/>
        </w:numPr>
        <w:spacing w:after="0" w:line="300" w:lineRule="exact"/>
        <w:ind w:left="709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>Recruter des préposés disposés à travailler chez les usagers</w:t>
      </w:r>
    </w:p>
    <w:p w:rsidR="000138D2" w:rsidRDefault="000138D2" w:rsidP="00AC5495">
      <w:pPr>
        <w:numPr>
          <w:ilvl w:val="0"/>
          <w:numId w:val="6"/>
        </w:numPr>
        <w:spacing w:after="0" w:line="300" w:lineRule="exact"/>
        <w:ind w:left="709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>Donner diverses formations</w:t>
      </w:r>
    </w:p>
    <w:p w:rsidR="000138D2" w:rsidRDefault="000138D2" w:rsidP="00AC5495">
      <w:pPr>
        <w:numPr>
          <w:ilvl w:val="0"/>
          <w:numId w:val="6"/>
        </w:numPr>
        <w:spacing w:after="0" w:line="300" w:lineRule="exact"/>
        <w:ind w:left="709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>Organiser des groupes de discussions pour les usagers et les préposés</w:t>
      </w:r>
    </w:p>
    <w:p w:rsidR="000138D2" w:rsidRDefault="000138D2" w:rsidP="00AC5495">
      <w:pPr>
        <w:numPr>
          <w:ilvl w:val="0"/>
          <w:numId w:val="6"/>
        </w:numPr>
        <w:spacing w:after="0" w:line="300" w:lineRule="exact"/>
        <w:ind w:left="709"/>
        <w:rPr>
          <w:rFonts w:eastAsia="Calibri" w:cs="Arial"/>
          <w:szCs w:val="24"/>
        </w:rPr>
      </w:pPr>
      <w:r>
        <w:rPr>
          <w:rFonts w:cs="Arial"/>
          <w:szCs w:val="24"/>
        </w:rPr>
        <w:t>Faire la promotion du service de façon continue</w:t>
      </w:r>
    </w:p>
    <w:p w:rsidR="000138D2" w:rsidRDefault="000138D2" w:rsidP="00AC5495">
      <w:pPr>
        <w:numPr>
          <w:ilvl w:val="0"/>
          <w:numId w:val="6"/>
        </w:numPr>
        <w:spacing w:after="0" w:line="300" w:lineRule="exact"/>
        <w:ind w:left="709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Exécuter toute tâche assignée par son supérieur immédiat</w:t>
      </w:r>
    </w:p>
    <w:p w:rsidR="000138D2" w:rsidRDefault="000138D2" w:rsidP="000138D2">
      <w:pPr>
        <w:spacing w:after="0" w:line="300" w:lineRule="exact"/>
        <w:contextualSpacing/>
        <w:jc w:val="both"/>
        <w:rPr>
          <w:rFonts w:eastAsia="Times New Roman" w:cs="Arial"/>
          <w:szCs w:val="24"/>
          <w:lang w:eastAsia="fr-CA"/>
        </w:rPr>
      </w:pPr>
    </w:p>
    <w:p w:rsidR="000138D2" w:rsidRDefault="000138D2" w:rsidP="000138D2">
      <w:pPr>
        <w:spacing w:after="0" w:line="300" w:lineRule="exact"/>
        <w:contextualSpacing/>
        <w:jc w:val="both"/>
        <w:rPr>
          <w:rFonts w:eastAsia="Times New Roman" w:cs="Arial"/>
          <w:b/>
          <w:szCs w:val="24"/>
          <w:lang w:eastAsia="fr-CA"/>
        </w:rPr>
      </w:pPr>
      <w:r>
        <w:rPr>
          <w:rFonts w:eastAsia="Times New Roman" w:cs="Arial"/>
          <w:b/>
          <w:szCs w:val="24"/>
          <w:lang w:eastAsia="fr-CA"/>
        </w:rPr>
        <w:t>Compétences recherchées :</w:t>
      </w:r>
    </w:p>
    <w:p w:rsidR="000138D2" w:rsidRDefault="000138D2" w:rsidP="000138D2">
      <w:pPr>
        <w:numPr>
          <w:ilvl w:val="0"/>
          <w:numId w:val="3"/>
        </w:numPr>
        <w:spacing w:after="0" w:line="300" w:lineRule="exact"/>
        <w:contextualSpacing/>
        <w:jc w:val="both"/>
        <w:rPr>
          <w:rFonts w:eastAsia="Times New Roman" w:cs="Arial"/>
          <w:szCs w:val="24"/>
          <w:lang w:eastAsia="fr-CA"/>
        </w:rPr>
      </w:pPr>
      <w:r>
        <w:rPr>
          <w:rFonts w:eastAsia="Times New Roman" w:cs="Arial"/>
          <w:szCs w:val="24"/>
          <w:lang w:eastAsia="fr-CA"/>
        </w:rPr>
        <w:t>Bonne capacité de communication orale et écrite</w:t>
      </w:r>
    </w:p>
    <w:p w:rsidR="000138D2" w:rsidRPr="00AC5495" w:rsidRDefault="00AC5495" w:rsidP="000138D2">
      <w:pPr>
        <w:numPr>
          <w:ilvl w:val="0"/>
          <w:numId w:val="3"/>
        </w:numPr>
        <w:spacing w:after="0" w:line="300" w:lineRule="exact"/>
        <w:contextualSpacing/>
        <w:jc w:val="both"/>
        <w:rPr>
          <w:rFonts w:eastAsia="Times New Roman" w:cs="Arial"/>
          <w:szCs w:val="24"/>
          <w:lang w:eastAsia="fr-CA"/>
        </w:rPr>
      </w:pPr>
      <w:r w:rsidRPr="00AC5495">
        <w:rPr>
          <w:rFonts w:eastAsia="Times New Roman" w:cs="Arial"/>
          <w:szCs w:val="24"/>
          <w:lang w:eastAsia="fr-CA"/>
        </w:rPr>
        <w:t>Communication orale en anglais</w:t>
      </w:r>
    </w:p>
    <w:p w:rsidR="000138D2" w:rsidRDefault="000138D2" w:rsidP="000138D2">
      <w:pPr>
        <w:numPr>
          <w:ilvl w:val="0"/>
          <w:numId w:val="3"/>
        </w:numPr>
        <w:spacing w:after="0" w:line="300" w:lineRule="exact"/>
        <w:contextualSpacing/>
        <w:jc w:val="both"/>
        <w:rPr>
          <w:rFonts w:eastAsia="Times New Roman" w:cs="Arial"/>
          <w:szCs w:val="24"/>
          <w:lang w:eastAsia="fr-CA"/>
        </w:rPr>
      </w:pPr>
      <w:r>
        <w:rPr>
          <w:rFonts w:eastAsia="Times New Roman" w:cs="Arial"/>
          <w:szCs w:val="24"/>
          <w:lang w:eastAsia="fr-CA"/>
        </w:rPr>
        <w:t>Bonne capacité de rédaction, d’analyse, de synthèse et de vulgarisation de l’information</w:t>
      </w:r>
    </w:p>
    <w:p w:rsidR="000138D2" w:rsidRDefault="000138D2" w:rsidP="000138D2">
      <w:pPr>
        <w:numPr>
          <w:ilvl w:val="0"/>
          <w:numId w:val="3"/>
        </w:numPr>
        <w:spacing w:after="0" w:line="300" w:lineRule="exact"/>
        <w:contextualSpacing/>
        <w:jc w:val="both"/>
        <w:rPr>
          <w:rFonts w:eastAsia="Times New Roman" w:cs="Arial"/>
          <w:szCs w:val="24"/>
          <w:lang w:eastAsia="fr-CA"/>
        </w:rPr>
      </w:pPr>
      <w:r>
        <w:rPr>
          <w:rFonts w:eastAsia="Times New Roman" w:cs="Arial"/>
          <w:szCs w:val="24"/>
          <w:lang w:eastAsia="fr-CA"/>
        </w:rPr>
        <w:t>Excellente capacité d’adaptation</w:t>
      </w:r>
    </w:p>
    <w:p w:rsidR="000138D2" w:rsidRDefault="000138D2" w:rsidP="000138D2">
      <w:pPr>
        <w:numPr>
          <w:ilvl w:val="0"/>
          <w:numId w:val="3"/>
        </w:numPr>
        <w:spacing w:after="0" w:line="300" w:lineRule="exact"/>
        <w:contextualSpacing/>
        <w:jc w:val="both"/>
        <w:rPr>
          <w:rFonts w:eastAsia="Times New Roman" w:cs="Arial"/>
          <w:szCs w:val="24"/>
          <w:lang w:eastAsia="fr-CA"/>
        </w:rPr>
      </w:pPr>
      <w:r>
        <w:rPr>
          <w:rFonts w:eastAsia="Times New Roman" w:cs="Arial"/>
          <w:szCs w:val="24"/>
          <w:lang w:eastAsia="fr-CA"/>
        </w:rPr>
        <w:t>Bonne capacité d’écoute et d’empathie</w:t>
      </w:r>
    </w:p>
    <w:p w:rsidR="000138D2" w:rsidRDefault="000138D2" w:rsidP="000138D2">
      <w:pPr>
        <w:numPr>
          <w:ilvl w:val="0"/>
          <w:numId w:val="3"/>
        </w:numPr>
        <w:spacing w:after="0" w:line="300" w:lineRule="exact"/>
        <w:contextualSpacing/>
        <w:jc w:val="both"/>
        <w:rPr>
          <w:rFonts w:eastAsia="Times New Roman" w:cs="Arial"/>
          <w:szCs w:val="24"/>
          <w:lang w:eastAsia="fr-CA"/>
        </w:rPr>
      </w:pPr>
      <w:r>
        <w:rPr>
          <w:rFonts w:eastAsia="Times New Roman" w:cs="Arial"/>
          <w:szCs w:val="24"/>
          <w:lang w:eastAsia="fr-CA"/>
        </w:rPr>
        <w:t>Capacité de travailler aussi bien seul qu’en équipe</w:t>
      </w:r>
    </w:p>
    <w:p w:rsidR="000138D2" w:rsidRDefault="000138D2" w:rsidP="000138D2">
      <w:pPr>
        <w:numPr>
          <w:ilvl w:val="0"/>
          <w:numId w:val="3"/>
        </w:numPr>
        <w:spacing w:after="0" w:line="300" w:lineRule="exact"/>
        <w:contextualSpacing/>
        <w:jc w:val="both"/>
        <w:rPr>
          <w:rFonts w:eastAsia="Times New Roman" w:cs="Arial"/>
          <w:szCs w:val="24"/>
          <w:lang w:eastAsia="fr-CA"/>
        </w:rPr>
      </w:pPr>
      <w:r>
        <w:rPr>
          <w:rFonts w:cs="Arial"/>
          <w:color w:val="000000"/>
          <w:szCs w:val="24"/>
        </w:rPr>
        <w:t>Expérience en animation</w:t>
      </w:r>
    </w:p>
    <w:p w:rsidR="000138D2" w:rsidRDefault="000138D2" w:rsidP="000138D2">
      <w:pPr>
        <w:numPr>
          <w:ilvl w:val="0"/>
          <w:numId w:val="3"/>
        </w:numPr>
        <w:spacing w:after="0" w:line="300" w:lineRule="exact"/>
        <w:contextualSpacing/>
        <w:jc w:val="both"/>
        <w:rPr>
          <w:rFonts w:eastAsia="Times New Roman" w:cs="Arial"/>
          <w:szCs w:val="24"/>
          <w:lang w:eastAsia="fr-CA"/>
        </w:rPr>
      </w:pPr>
      <w:r>
        <w:rPr>
          <w:rFonts w:cs="Arial"/>
          <w:color w:val="000000"/>
          <w:szCs w:val="24"/>
        </w:rPr>
        <w:t>Apte à gérer la pression</w:t>
      </w:r>
    </w:p>
    <w:p w:rsidR="000138D2" w:rsidRDefault="000138D2" w:rsidP="000138D2">
      <w:pPr>
        <w:numPr>
          <w:ilvl w:val="0"/>
          <w:numId w:val="3"/>
        </w:numPr>
        <w:spacing w:after="0" w:line="300" w:lineRule="exact"/>
        <w:contextualSpacing/>
        <w:jc w:val="both"/>
        <w:rPr>
          <w:rFonts w:eastAsia="Times New Roman" w:cs="Arial"/>
          <w:szCs w:val="24"/>
          <w:lang w:eastAsia="fr-CA"/>
        </w:rPr>
      </w:pPr>
      <w:r>
        <w:rPr>
          <w:rFonts w:eastAsia="Times New Roman" w:cs="Arial"/>
          <w:szCs w:val="24"/>
          <w:lang w:eastAsia="fr-CA"/>
        </w:rPr>
        <w:t>Sens de l’organisation</w:t>
      </w:r>
    </w:p>
    <w:p w:rsidR="00E73084" w:rsidRDefault="00E73084" w:rsidP="00E73084">
      <w:pPr>
        <w:shd w:val="clear" w:color="auto" w:fill="FFFFFF"/>
        <w:spacing w:before="100" w:beforeAutospacing="1" w:after="0" w:line="300" w:lineRule="atLeast"/>
        <w:jc w:val="both"/>
        <w:rPr>
          <w:rFonts w:eastAsia="Times New Roman" w:cs="Arial"/>
          <w:color w:val="222222"/>
          <w:szCs w:val="24"/>
          <w:lang w:eastAsia="fr-CA"/>
        </w:rPr>
      </w:pPr>
      <w:r w:rsidRPr="00E73084">
        <w:rPr>
          <w:rFonts w:eastAsia="Times New Roman" w:cs="Arial"/>
          <w:b/>
          <w:bCs/>
          <w:color w:val="222222"/>
          <w:szCs w:val="24"/>
          <w:lang w:eastAsia="fr-CA"/>
        </w:rPr>
        <w:t>Qualifications requises:</w:t>
      </w:r>
    </w:p>
    <w:p w:rsidR="00E73084" w:rsidRPr="00E73084" w:rsidRDefault="00E73084" w:rsidP="00E73084">
      <w:pPr>
        <w:pStyle w:val="Paragraphedeliste"/>
        <w:numPr>
          <w:ilvl w:val="0"/>
          <w:numId w:val="15"/>
        </w:numPr>
        <w:shd w:val="clear" w:color="auto" w:fill="FFFFFF"/>
        <w:spacing w:after="0" w:line="300" w:lineRule="exact"/>
        <w:ind w:hanging="357"/>
        <w:jc w:val="both"/>
        <w:rPr>
          <w:rFonts w:eastAsia="Times New Roman" w:cs="Arial"/>
          <w:color w:val="222222"/>
          <w:szCs w:val="24"/>
          <w:lang w:eastAsia="fr-CA"/>
        </w:rPr>
      </w:pPr>
      <w:r w:rsidRPr="00E73084">
        <w:rPr>
          <w:rFonts w:eastAsia="Times New Roman" w:cs="Arial"/>
          <w:color w:val="222222"/>
          <w:szCs w:val="24"/>
          <w:lang w:eastAsia="fr-CA"/>
        </w:rPr>
        <w:t>Scolarité de niveau universitaire en sciences humaines, ressources humaines ou l'équivalent</w:t>
      </w:r>
    </w:p>
    <w:p w:rsidR="00E73084" w:rsidRPr="00E73084" w:rsidRDefault="00E73084" w:rsidP="00E73084">
      <w:pPr>
        <w:numPr>
          <w:ilvl w:val="0"/>
          <w:numId w:val="14"/>
        </w:numPr>
        <w:shd w:val="clear" w:color="auto" w:fill="FFFFFF"/>
        <w:tabs>
          <w:tab w:val="clear" w:pos="1070"/>
        </w:tabs>
        <w:spacing w:after="0" w:line="300" w:lineRule="exact"/>
        <w:ind w:left="709" w:hanging="357"/>
        <w:contextualSpacing/>
        <w:rPr>
          <w:rFonts w:eastAsia="Times New Roman" w:cs="Arial"/>
          <w:color w:val="222222"/>
          <w:szCs w:val="24"/>
          <w:lang w:eastAsia="fr-CA"/>
        </w:rPr>
      </w:pPr>
      <w:r w:rsidRPr="00E73084">
        <w:rPr>
          <w:rFonts w:eastAsia="Times New Roman" w:cs="Arial"/>
          <w:color w:val="222222"/>
          <w:szCs w:val="24"/>
          <w:lang w:eastAsia="fr-CA"/>
        </w:rPr>
        <w:t>Connaissance de l'environnement Windows et de la suite Office</w:t>
      </w:r>
    </w:p>
    <w:p w:rsidR="00E73084" w:rsidRPr="00E73084" w:rsidRDefault="00E73084" w:rsidP="00E73084">
      <w:pPr>
        <w:numPr>
          <w:ilvl w:val="0"/>
          <w:numId w:val="14"/>
        </w:numPr>
        <w:shd w:val="clear" w:color="auto" w:fill="FFFFFF"/>
        <w:tabs>
          <w:tab w:val="clear" w:pos="1070"/>
        </w:tabs>
        <w:spacing w:before="100" w:beforeAutospacing="1" w:after="100" w:afterAutospacing="1" w:line="240" w:lineRule="auto"/>
        <w:ind w:left="709"/>
        <w:rPr>
          <w:rFonts w:eastAsia="Times New Roman" w:cs="Arial"/>
          <w:color w:val="222222"/>
          <w:szCs w:val="24"/>
          <w:lang w:eastAsia="fr-CA"/>
        </w:rPr>
      </w:pPr>
      <w:r w:rsidRPr="00E73084">
        <w:rPr>
          <w:rFonts w:eastAsia="Times New Roman" w:cs="Arial"/>
          <w:color w:val="222222"/>
          <w:szCs w:val="24"/>
          <w:lang w:eastAsia="fr-CA"/>
        </w:rPr>
        <w:t>Aisance à utiliser des bases de données et des moteurs de recherche (un atout)</w:t>
      </w:r>
    </w:p>
    <w:p w:rsidR="00E73084" w:rsidRPr="00E73084" w:rsidRDefault="00E73084" w:rsidP="00E73084">
      <w:pPr>
        <w:shd w:val="clear" w:color="auto" w:fill="FFFFFF"/>
        <w:spacing w:after="0" w:line="300" w:lineRule="exact"/>
        <w:contextualSpacing/>
        <w:rPr>
          <w:rFonts w:eastAsia="Times New Roman" w:cs="Arial"/>
          <w:color w:val="222222"/>
          <w:szCs w:val="24"/>
          <w:lang w:eastAsia="fr-CA"/>
        </w:rPr>
      </w:pPr>
      <w:r w:rsidRPr="00E73084">
        <w:rPr>
          <w:rFonts w:eastAsia="Times New Roman" w:cs="Arial"/>
          <w:b/>
          <w:bCs/>
          <w:color w:val="222222"/>
          <w:szCs w:val="24"/>
          <w:lang w:eastAsia="fr-CA"/>
        </w:rPr>
        <w:lastRenderedPageBreak/>
        <w:t>Conditions de travail:</w:t>
      </w:r>
    </w:p>
    <w:p w:rsidR="00E73084" w:rsidRPr="00E73084" w:rsidRDefault="00E73084" w:rsidP="00E73084">
      <w:pPr>
        <w:numPr>
          <w:ilvl w:val="0"/>
          <w:numId w:val="13"/>
        </w:numPr>
        <w:shd w:val="clear" w:color="auto" w:fill="FFFFFF"/>
        <w:spacing w:after="0" w:line="300" w:lineRule="exact"/>
        <w:contextualSpacing/>
        <w:rPr>
          <w:rFonts w:eastAsia="Times New Roman" w:cs="Arial"/>
          <w:color w:val="222222"/>
          <w:szCs w:val="24"/>
          <w:lang w:eastAsia="fr-CA"/>
        </w:rPr>
      </w:pPr>
      <w:r w:rsidRPr="00E73084">
        <w:rPr>
          <w:rFonts w:eastAsia="Times New Roman" w:cs="Arial"/>
          <w:color w:val="222222"/>
          <w:szCs w:val="24"/>
          <w:lang w:eastAsia="fr-CA"/>
        </w:rPr>
        <w:t>Poste d’une durée de 24 semaines à 32,5 heures par semaine, avec possibilité de prolongation</w:t>
      </w:r>
    </w:p>
    <w:p w:rsidR="00E73084" w:rsidRPr="00E73084" w:rsidRDefault="00E73084" w:rsidP="00E73084">
      <w:pPr>
        <w:numPr>
          <w:ilvl w:val="0"/>
          <w:numId w:val="13"/>
        </w:numPr>
        <w:shd w:val="clear" w:color="auto" w:fill="FFFFFF"/>
        <w:spacing w:after="0" w:line="300" w:lineRule="exact"/>
        <w:contextualSpacing/>
        <w:rPr>
          <w:rFonts w:eastAsia="Times New Roman" w:cs="Arial"/>
          <w:color w:val="222222"/>
          <w:szCs w:val="24"/>
          <w:lang w:eastAsia="fr-CA"/>
        </w:rPr>
      </w:pPr>
      <w:r w:rsidRPr="00E73084">
        <w:rPr>
          <w:rFonts w:eastAsia="Times New Roman" w:cs="Arial"/>
          <w:color w:val="222222"/>
          <w:szCs w:val="24"/>
          <w:lang w:eastAsia="fr-CA"/>
        </w:rPr>
        <w:t>Taux horaire à l'embauche de 20,72 $</w:t>
      </w:r>
    </w:p>
    <w:p w:rsidR="00E73084" w:rsidRPr="00E73084" w:rsidRDefault="00E73084" w:rsidP="00E73084">
      <w:pPr>
        <w:numPr>
          <w:ilvl w:val="0"/>
          <w:numId w:val="13"/>
        </w:numPr>
        <w:shd w:val="clear" w:color="auto" w:fill="FFFFFF"/>
        <w:spacing w:after="0" w:line="300" w:lineRule="exact"/>
        <w:contextualSpacing/>
        <w:rPr>
          <w:rFonts w:eastAsia="Times New Roman" w:cs="Arial"/>
          <w:color w:val="222222"/>
          <w:szCs w:val="24"/>
          <w:lang w:eastAsia="fr-CA"/>
        </w:rPr>
      </w:pPr>
      <w:r w:rsidRPr="00E73084">
        <w:rPr>
          <w:rFonts w:eastAsia="Times New Roman" w:cs="Arial"/>
          <w:color w:val="222222"/>
          <w:szCs w:val="24"/>
          <w:lang w:eastAsia="fr-CA"/>
        </w:rPr>
        <w:t>Entrée en fonction : dès que possible</w:t>
      </w:r>
    </w:p>
    <w:p w:rsidR="00E73084" w:rsidRPr="00E73084" w:rsidRDefault="00E73084" w:rsidP="00E73084">
      <w:pPr>
        <w:numPr>
          <w:ilvl w:val="0"/>
          <w:numId w:val="13"/>
        </w:numPr>
        <w:shd w:val="clear" w:color="auto" w:fill="FFFFFF"/>
        <w:spacing w:after="0" w:line="300" w:lineRule="exact"/>
        <w:contextualSpacing/>
        <w:rPr>
          <w:rFonts w:eastAsia="Times New Roman" w:cs="Arial"/>
          <w:color w:val="222222"/>
          <w:szCs w:val="24"/>
          <w:lang w:eastAsia="fr-CA"/>
        </w:rPr>
      </w:pPr>
      <w:r w:rsidRPr="00E73084">
        <w:rPr>
          <w:rFonts w:eastAsia="Times New Roman" w:cs="Arial"/>
          <w:color w:val="222222"/>
          <w:szCs w:val="24"/>
          <w:lang w:eastAsia="fr-CA"/>
        </w:rPr>
        <w:t>Avantages sociaux et vacances déterminés par une convention collective</w:t>
      </w:r>
    </w:p>
    <w:p w:rsidR="000138D2" w:rsidRDefault="000138D2" w:rsidP="00E73084">
      <w:pPr>
        <w:pStyle w:val="NormalWeb"/>
        <w:shd w:val="clear" w:color="auto" w:fill="FFFFFF"/>
        <w:tabs>
          <w:tab w:val="num" w:pos="720"/>
        </w:tabs>
        <w:spacing w:before="0" w:beforeAutospacing="0" w:after="0" w:afterAutospacing="0" w:line="300" w:lineRule="exact"/>
        <w:contextualSpacing/>
        <w:jc w:val="both"/>
        <w:rPr>
          <w:rFonts w:ascii="Arial" w:hAnsi="Arial" w:cs="Arial"/>
          <w:color w:val="000000"/>
        </w:rPr>
      </w:pPr>
    </w:p>
    <w:p w:rsidR="000138D2" w:rsidRDefault="000138D2" w:rsidP="000138D2">
      <w:pPr>
        <w:pStyle w:val="NormalWeb"/>
        <w:shd w:val="clear" w:color="auto" w:fill="FFFFFF"/>
        <w:spacing w:before="0" w:beforeAutospacing="0" w:after="0" w:afterAutospacing="0" w:line="300" w:lineRule="exact"/>
        <w:contextualSpacing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Comment postuler :</w:t>
      </w:r>
    </w:p>
    <w:p w:rsidR="00562191" w:rsidRPr="00084861" w:rsidRDefault="000138D2" w:rsidP="00084861">
      <w:pPr>
        <w:pStyle w:val="NormalWeb"/>
        <w:shd w:val="clear" w:color="auto" w:fill="FFFFFF"/>
        <w:spacing w:before="0" w:beforeAutospacing="0" w:after="0" w:afterAutospacing="0" w:line="300" w:lineRule="exact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Faites parvenir votre lettre de motivation</w:t>
      </w:r>
      <w:r w:rsidR="009E6BBA">
        <w:rPr>
          <w:rFonts w:ascii="Arial" w:hAnsi="Arial" w:cs="Arial"/>
          <w:bCs/>
          <w:color w:val="000000"/>
        </w:rPr>
        <w:t xml:space="preserve"> et votre curriculum vitae</w:t>
      </w:r>
      <w:r>
        <w:rPr>
          <w:rFonts w:ascii="Arial" w:hAnsi="Arial" w:cs="Arial"/>
          <w:bCs/>
          <w:color w:val="000000"/>
        </w:rPr>
        <w:t xml:space="preserve"> à l’attention du comité de sélection, au plus tard </w:t>
      </w:r>
      <w:r w:rsidR="00693C3B">
        <w:rPr>
          <w:rFonts w:ascii="Arial" w:hAnsi="Arial" w:cs="Arial"/>
          <w:bCs/>
          <w:color w:val="000000"/>
        </w:rPr>
        <w:t xml:space="preserve">le </w:t>
      </w:r>
      <w:r w:rsidR="00AC5495" w:rsidRPr="00AC5495">
        <w:rPr>
          <w:rFonts w:ascii="Arial" w:hAnsi="Arial" w:cs="Arial"/>
          <w:bCs/>
          <w:color w:val="000000"/>
        </w:rPr>
        <w:t>28 janvier</w:t>
      </w:r>
      <w:r w:rsidRPr="00AC5495">
        <w:rPr>
          <w:rFonts w:ascii="Arial" w:hAnsi="Arial" w:cs="Arial"/>
          <w:bCs/>
          <w:color w:val="000000"/>
        </w:rPr>
        <w:t xml:space="preserve"> 17</w:t>
      </w:r>
      <w:r>
        <w:rPr>
          <w:rFonts w:ascii="Arial" w:hAnsi="Arial" w:cs="Arial"/>
          <w:bCs/>
          <w:color w:val="000000"/>
        </w:rPr>
        <w:t>h00 par courriel</w:t>
      </w:r>
      <w:r>
        <w:rPr>
          <w:rStyle w:val="apple-converted-space"/>
          <w:rFonts w:ascii="Arial" w:hAnsi="Arial" w:cs="Arial"/>
          <w:i/>
          <w:iCs/>
          <w:color w:val="000000"/>
        </w:rPr>
        <w:t> </w:t>
      </w:r>
      <w:r w:rsidR="009E6BBA">
        <w:rPr>
          <w:rFonts w:ascii="Arial" w:hAnsi="Arial" w:cs="Arial"/>
          <w:color w:val="000000"/>
        </w:rPr>
        <w:t xml:space="preserve">à l’adresse </w:t>
      </w:r>
      <w:r>
        <w:rPr>
          <w:rFonts w:ascii="Arial" w:hAnsi="Arial" w:cs="Arial"/>
          <w:color w:val="000000"/>
        </w:rPr>
        <w:t>mturcotte@exaequo.net</w:t>
      </w:r>
      <w:r w:rsidR="00084861">
        <w:rPr>
          <w:rFonts w:ascii="Arial" w:hAnsi="Arial" w:cs="Arial"/>
          <w:color w:val="000000"/>
        </w:rPr>
        <w:t>.</w:t>
      </w:r>
      <w:bookmarkStart w:id="0" w:name="_GoBack"/>
      <w:bookmarkEnd w:id="0"/>
    </w:p>
    <w:sectPr w:rsidR="00562191" w:rsidRPr="000848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397A"/>
    <w:multiLevelType w:val="multilevel"/>
    <w:tmpl w:val="8788CE5E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C51A1"/>
    <w:multiLevelType w:val="multilevel"/>
    <w:tmpl w:val="C5AE31BE"/>
    <w:lvl w:ilvl="0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F7236"/>
    <w:multiLevelType w:val="multilevel"/>
    <w:tmpl w:val="A54C064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3B78F6"/>
    <w:multiLevelType w:val="hybridMultilevel"/>
    <w:tmpl w:val="9C96ACB2"/>
    <w:lvl w:ilvl="0" w:tplc="3D16E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E57F2"/>
    <w:multiLevelType w:val="hybridMultilevel"/>
    <w:tmpl w:val="46242DC8"/>
    <w:lvl w:ilvl="0" w:tplc="41BC44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11038"/>
    <w:multiLevelType w:val="multilevel"/>
    <w:tmpl w:val="DC7E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D23706"/>
    <w:multiLevelType w:val="hybridMultilevel"/>
    <w:tmpl w:val="354AE488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C6CCB"/>
    <w:multiLevelType w:val="hybridMultilevel"/>
    <w:tmpl w:val="C906615E"/>
    <w:lvl w:ilvl="0" w:tplc="3D16E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44C64"/>
    <w:multiLevelType w:val="multilevel"/>
    <w:tmpl w:val="CDBE99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BC14B8"/>
    <w:multiLevelType w:val="hybridMultilevel"/>
    <w:tmpl w:val="2194B5AA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A597A"/>
    <w:multiLevelType w:val="hybridMultilevel"/>
    <w:tmpl w:val="BC7462A4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8B141E"/>
    <w:multiLevelType w:val="multilevel"/>
    <w:tmpl w:val="E6DE68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C04F7B"/>
    <w:multiLevelType w:val="hybridMultilevel"/>
    <w:tmpl w:val="AB0A48B0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90DBF"/>
    <w:multiLevelType w:val="multilevel"/>
    <w:tmpl w:val="F5FA1A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3600CF"/>
    <w:multiLevelType w:val="multilevel"/>
    <w:tmpl w:val="8508E262"/>
    <w:lvl w:ilvl="0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2"/>
  </w:num>
  <w:num w:numId="5">
    <w:abstractNumId w:val="6"/>
  </w:num>
  <w:num w:numId="6">
    <w:abstractNumId w:val="10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  <w:num w:numId="11">
    <w:abstractNumId w:val="2"/>
  </w:num>
  <w:num w:numId="12">
    <w:abstractNumId w:val="13"/>
  </w:num>
  <w:num w:numId="13">
    <w:abstractNumId w:val="1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D2"/>
    <w:rsid w:val="000138D2"/>
    <w:rsid w:val="00084861"/>
    <w:rsid w:val="00562191"/>
    <w:rsid w:val="00693C3B"/>
    <w:rsid w:val="008B61C5"/>
    <w:rsid w:val="009E6BBA"/>
    <w:rsid w:val="00AC5495"/>
    <w:rsid w:val="00B6400B"/>
    <w:rsid w:val="00E31B07"/>
    <w:rsid w:val="00E7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C1B0"/>
  <w15:chartTrackingRefBased/>
  <w15:docId w15:val="{917667AF-9194-4F3F-9EDD-ACB74F16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8D2"/>
    <w:pPr>
      <w:spacing w:after="200" w:line="276" w:lineRule="auto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0138D2"/>
  </w:style>
  <w:style w:type="paragraph" w:styleId="Paragraphedeliste">
    <w:name w:val="List Paragraph"/>
    <w:basedOn w:val="Normal"/>
    <w:uiPriority w:val="34"/>
    <w:qFormat/>
    <w:rsid w:val="00E73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Ex Aequo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Michel Thériault</cp:lastModifiedBy>
  <cp:revision>4</cp:revision>
  <dcterms:created xsi:type="dcterms:W3CDTF">2020-01-15T20:17:00Z</dcterms:created>
  <dcterms:modified xsi:type="dcterms:W3CDTF">2020-01-16T14:14:00Z</dcterms:modified>
</cp:coreProperties>
</file>