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D9" w:rsidRDefault="008F14B7">
      <w:pPr>
        <w:ind w:left="2" w:hanging="4"/>
        <w:jc w:val="center"/>
        <w:rPr>
          <w:sz w:val="40"/>
          <w:szCs w:val="40"/>
        </w:rPr>
      </w:pPr>
      <w:r>
        <w:rPr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5665470</wp:posOffset>
            </wp:positionH>
            <wp:positionV relativeFrom="paragraph">
              <wp:posOffset>0</wp:posOffset>
            </wp:positionV>
            <wp:extent cx="826770" cy="457200"/>
            <wp:effectExtent l="1905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47AD">
        <w:rPr>
          <w:b/>
          <w:sz w:val="40"/>
          <w:szCs w:val="40"/>
        </w:rPr>
        <w:t xml:space="preserve">Comité social Centre-Sud </w:t>
      </w:r>
      <w:r w:rsidR="00D647AD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53341</wp:posOffset>
            </wp:positionH>
            <wp:positionV relativeFrom="paragraph">
              <wp:posOffset>2540</wp:posOffset>
            </wp:positionV>
            <wp:extent cx="731520" cy="4572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4BD9" w:rsidRDefault="00D647AD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Organisme d’éducation populaire</w:t>
      </w:r>
    </w:p>
    <w:p w:rsidR="009A4BD9" w:rsidRDefault="00D647AD">
      <w:pPr>
        <w:ind w:left="0" w:hanging="2"/>
        <w:jc w:val="center"/>
        <w:rPr>
          <w:sz w:val="20"/>
          <w:szCs w:val="20"/>
        </w:rPr>
      </w:pPr>
      <w:r>
        <w:rPr>
          <w:i/>
          <w:sz w:val="20"/>
          <w:szCs w:val="20"/>
        </w:rPr>
        <w:t>Au service de la population du Centre-Sud depuis 1971</w:t>
      </w:r>
    </w:p>
    <w:tbl>
      <w:tblPr>
        <w:tblStyle w:val="a"/>
        <w:tblW w:w="10314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314"/>
      </w:tblGrid>
      <w:tr w:rsidR="009A4BD9" w:rsidTr="008F14B7">
        <w:tc>
          <w:tcPr>
            <w:tcW w:w="10314" w:type="dxa"/>
          </w:tcPr>
          <w:p w:rsidR="009A4BD9" w:rsidRDefault="00D647AD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Membre d’</w:t>
            </w:r>
            <w:proofErr w:type="spellStart"/>
            <w:r>
              <w:rPr>
                <w:i/>
                <w:sz w:val="16"/>
                <w:szCs w:val="16"/>
              </w:rPr>
              <w:t>InterCEP</w:t>
            </w:r>
            <w:proofErr w:type="spellEnd"/>
            <w:r>
              <w:rPr>
                <w:i/>
                <w:sz w:val="16"/>
                <w:szCs w:val="16"/>
              </w:rPr>
              <w:t>, l’Alliance des centres d’éducation populaire de Montréal</w:t>
            </w:r>
          </w:p>
        </w:tc>
      </w:tr>
    </w:tbl>
    <w:p w:rsidR="009A4BD9" w:rsidRDefault="00D647AD">
      <w:pPr>
        <w:ind w:left="0" w:hanging="2"/>
        <w:jc w:val="center"/>
        <w:rPr>
          <w:sz w:val="16"/>
          <w:szCs w:val="16"/>
        </w:rPr>
      </w:pPr>
      <w:r>
        <w:rPr>
          <w:sz w:val="16"/>
          <w:szCs w:val="16"/>
        </w:rPr>
        <w:t>1710, rue Beaudry, Montréal (Québec) H2L 3E7 · Téléphone : (514) 596-7092 · Télécopieur : (514) 596-7093</w:t>
      </w:r>
    </w:p>
    <w:p w:rsidR="009A4BD9" w:rsidRDefault="009A4BD9">
      <w:pPr>
        <w:jc w:val="center"/>
        <w:rPr>
          <w:sz w:val="12"/>
          <w:szCs w:val="12"/>
        </w:rPr>
      </w:pPr>
    </w:p>
    <w:p w:rsidR="00C26E06" w:rsidRDefault="00C26E06">
      <w:pPr>
        <w:jc w:val="center"/>
        <w:rPr>
          <w:sz w:val="12"/>
          <w:szCs w:val="12"/>
        </w:rPr>
      </w:pPr>
    </w:p>
    <w:p w:rsidR="009A4BD9" w:rsidRPr="000F71DB" w:rsidRDefault="00D647AD">
      <w:pPr>
        <w:ind w:left="1" w:hanging="3"/>
        <w:jc w:val="center"/>
        <w:rPr>
          <w:sz w:val="32"/>
          <w:szCs w:val="32"/>
        </w:rPr>
      </w:pPr>
      <w:r w:rsidRPr="000F71DB">
        <w:rPr>
          <w:b/>
          <w:sz w:val="32"/>
          <w:szCs w:val="32"/>
        </w:rPr>
        <w:t>Offre d’emploi</w:t>
      </w:r>
    </w:p>
    <w:p w:rsidR="009A4BD9" w:rsidRDefault="009A4BD9">
      <w:pPr>
        <w:ind w:left="0" w:hanging="2"/>
        <w:jc w:val="center"/>
        <w:rPr>
          <w:sz w:val="16"/>
          <w:szCs w:val="16"/>
        </w:rPr>
      </w:pPr>
    </w:p>
    <w:p w:rsidR="009A4BD9" w:rsidRDefault="00D647AD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Le Comité social Centre-Sud est à la recherche d’une personne pour combler le poste suivant :</w:t>
      </w:r>
    </w:p>
    <w:p w:rsidR="009A4BD9" w:rsidRDefault="00D647AD" w:rsidP="008F14B7">
      <w:pPr>
        <w:spacing w:before="120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Direction conjointe</w:t>
      </w:r>
    </w:p>
    <w:p w:rsidR="009A4BD9" w:rsidRPr="00D647AD" w:rsidRDefault="00D647AD" w:rsidP="008F14B7">
      <w:pPr>
        <w:spacing w:before="240" w:line="288" w:lineRule="auto"/>
        <w:ind w:left="0" w:hanging="2"/>
        <w:jc w:val="both"/>
        <w:rPr>
          <w:sz w:val="19"/>
          <w:szCs w:val="19"/>
        </w:rPr>
      </w:pPr>
      <w:r w:rsidRPr="00D647AD">
        <w:rPr>
          <w:b/>
          <w:sz w:val="19"/>
          <w:szCs w:val="19"/>
        </w:rPr>
        <w:t>Principales tâches :</w:t>
      </w:r>
    </w:p>
    <w:p w:rsidR="009A4BD9" w:rsidRPr="00D647AD" w:rsidRDefault="00D647AD" w:rsidP="008F14B7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En collaboration avec la direction en poste, participe à la bonne marche générale de l’organisme, à l’administration et à la gestion des ressources humaines, matérielles et financières ;</w:t>
      </w:r>
    </w:p>
    <w:p w:rsidR="009A4BD9" w:rsidRPr="008F14B7" w:rsidRDefault="008F14B7" w:rsidP="008F14B7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pacing w:val="-2"/>
          <w:sz w:val="19"/>
          <w:szCs w:val="19"/>
        </w:rPr>
      </w:pPr>
      <w:r w:rsidRPr="008F14B7">
        <w:rPr>
          <w:spacing w:val="-2"/>
          <w:sz w:val="19"/>
          <w:szCs w:val="19"/>
        </w:rPr>
        <w:t>Comptabilité :</w:t>
      </w:r>
      <w:r w:rsidR="00D647AD" w:rsidRPr="008F14B7">
        <w:rPr>
          <w:spacing w:val="-2"/>
          <w:sz w:val="19"/>
          <w:szCs w:val="19"/>
        </w:rPr>
        <w:t xml:space="preserve"> </w:t>
      </w:r>
      <w:r w:rsidRPr="008F14B7">
        <w:rPr>
          <w:spacing w:val="-2"/>
          <w:sz w:val="19"/>
          <w:szCs w:val="19"/>
        </w:rPr>
        <w:t>e</w:t>
      </w:r>
      <w:r w:rsidR="00D647AD" w:rsidRPr="008F14B7">
        <w:rPr>
          <w:spacing w:val="-2"/>
          <w:sz w:val="19"/>
          <w:szCs w:val="19"/>
        </w:rPr>
        <w:t>ntrée de données (Simple Comptable)</w:t>
      </w:r>
      <w:r w:rsidRPr="008F14B7">
        <w:rPr>
          <w:spacing w:val="-2"/>
          <w:sz w:val="19"/>
          <w:szCs w:val="19"/>
        </w:rPr>
        <w:t>, f</w:t>
      </w:r>
      <w:r w:rsidR="00D647AD" w:rsidRPr="008F14B7">
        <w:rPr>
          <w:spacing w:val="-2"/>
          <w:sz w:val="19"/>
          <w:szCs w:val="19"/>
        </w:rPr>
        <w:t>acturation</w:t>
      </w:r>
      <w:r w:rsidRPr="008F14B7">
        <w:rPr>
          <w:spacing w:val="-2"/>
          <w:sz w:val="19"/>
          <w:szCs w:val="19"/>
        </w:rPr>
        <w:t>, g</w:t>
      </w:r>
      <w:r w:rsidR="00D647AD" w:rsidRPr="008F14B7">
        <w:rPr>
          <w:spacing w:val="-2"/>
          <w:sz w:val="19"/>
          <w:szCs w:val="19"/>
        </w:rPr>
        <w:t>estion des c</w:t>
      </w:r>
      <w:r w:rsidRPr="008F14B7">
        <w:rPr>
          <w:spacing w:val="-2"/>
          <w:sz w:val="19"/>
          <w:szCs w:val="19"/>
        </w:rPr>
        <w:t>omptes recevables et payables ;</w:t>
      </w:r>
    </w:p>
    <w:p w:rsidR="009A4BD9" w:rsidRPr="00D647AD" w:rsidRDefault="00D647AD" w:rsidP="008F14B7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Tâches reliées au cycle comptable : conciliations bancaires sur Simple comptable, remises gouvernementales (DAS, TPS / TVQ), etc. ;</w:t>
      </w:r>
    </w:p>
    <w:p w:rsidR="009A4BD9" w:rsidRPr="00D647AD" w:rsidRDefault="00D647AD" w:rsidP="008F14B7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z w:val="19"/>
          <w:szCs w:val="19"/>
        </w:rPr>
      </w:pPr>
      <w:r w:rsidRPr="00D647AD">
        <w:rPr>
          <w:sz w:val="19"/>
          <w:szCs w:val="19"/>
        </w:rPr>
        <w:t xml:space="preserve">Traitement de paie des </w:t>
      </w:r>
      <w:proofErr w:type="spellStart"/>
      <w:r w:rsidRPr="00D647AD">
        <w:rPr>
          <w:sz w:val="19"/>
          <w:szCs w:val="19"/>
        </w:rPr>
        <w:t>employé-es</w:t>
      </w:r>
      <w:proofErr w:type="spellEnd"/>
      <w:r w:rsidRPr="00D647AD">
        <w:rPr>
          <w:sz w:val="19"/>
          <w:szCs w:val="19"/>
        </w:rPr>
        <w:t xml:space="preserve"> avec le service de paie Desjardins ; </w:t>
      </w:r>
    </w:p>
    <w:p w:rsidR="009A4BD9" w:rsidRPr="00D647AD" w:rsidRDefault="00D647AD" w:rsidP="008F14B7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Tâches administratives - travail d'équipe avec le personnel cadre dans les activités ; produire divers rapports administratifs (rapports d’activités pour les bailleurs de fonds, rédactions de demandes de subventions et suivis, etc.), établir des contrats avec les partenaires internes et externes</w:t>
      </w:r>
      <w:r w:rsidR="007027A1">
        <w:rPr>
          <w:sz w:val="19"/>
          <w:szCs w:val="19"/>
        </w:rPr>
        <w:t xml:space="preserve"> </w:t>
      </w:r>
      <w:r w:rsidRPr="00D647AD">
        <w:rPr>
          <w:sz w:val="19"/>
          <w:szCs w:val="19"/>
        </w:rPr>
        <w:t>;</w:t>
      </w:r>
    </w:p>
    <w:p w:rsidR="009A4BD9" w:rsidRPr="00D647AD" w:rsidRDefault="00D647AD" w:rsidP="008F14B7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Gérer les projets d’entretien de l’immeuble de concert avec les autres membres de la direction ;</w:t>
      </w:r>
    </w:p>
    <w:p w:rsidR="007027A1" w:rsidRPr="00D647AD" w:rsidRDefault="007027A1" w:rsidP="007027A1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Gestion des ressources humaines en milieu syndiqué, supervision, support et comité paritaire</w:t>
      </w:r>
      <w:r>
        <w:rPr>
          <w:sz w:val="19"/>
          <w:szCs w:val="19"/>
        </w:rPr>
        <w:t xml:space="preserve"> ;</w:t>
      </w:r>
    </w:p>
    <w:p w:rsidR="009A4BD9" w:rsidRPr="00D647AD" w:rsidRDefault="00D647AD" w:rsidP="008F14B7">
      <w:pPr>
        <w:pStyle w:val="Paragraphedeliste"/>
        <w:numPr>
          <w:ilvl w:val="0"/>
          <w:numId w:val="2"/>
        </w:numPr>
        <w:spacing w:line="288" w:lineRule="auto"/>
        <w:ind w:leftChars="0" w:firstLineChars="0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Effectuer toutes autres tâches connexes reliées au poste et toutes autres tâches requises par l’organisme.</w:t>
      </w:r>
    </w:p>
    <w:p w:rsidR="009A4BD9" w:rsidRPr="00D647AD" w:rsidRDefault="009A4BD9" w:rsidP="008F14B7">
      <w:pPr>
        <w:spacing w:line="288" w:lineRule="auto"/>
        <w:ind w:left="0" w:hanging="2"/>
        <w:jc w:val="both"/>
        <w:rPr>
          <w:sz w:val="19"/>
          <w:szCs w:val="19"/>
        </w:rPr>
      </w:pPr>
    </w:p>
    <w:p w:rsidR="009A4BD9" w:rsidRPr="00D647AD" w:rsidRDefault="00D647AD" w:rsidP="008F14B7">
      <w:pPr>
        <w:spacing w:line="288" w:lineRule="auto"/>
        <w:ind w:left="0" w:hanging="2"/>
        <w:jc w:val="both"/>
        <w:rPr>
          <w:sz w:val="19"/>
          <w:szCs w:val="19"/>
        </w:rPr>
      </w:pPr>
      <w:r w:rsidRPr="00D647AD">
        <w:rPr>
          <w:b/>
          <w:sz w:val="19"/>
          <w:szCs w:val="19"/>
        </w:rPr>
        <w:t xml:space="preserve">Formation requise et exigences : </w:t>
      </w:r>
      <w:r w:rsidRPr="00D647AD">
        <w:rPr>
          <w:sz w:val="19"/>
          <w:szCs w:val="19"/>
        </w:rPr>
        <w:t xml:space="preserve">Formation technique en administration et en comptabilité (2 à 3 ans d’expérience pertinente). Expérience pertinente en matière de traitement de la paie. </w:t>
      </w:r>
    </w:p>
    <w:p w:rsidR="009A4BD9" w:rsidRPr="00D647AD" w:rsidRDefault="00D647AD" w:rsidP="008F14B7">
      <w:pPr>
        <w:spacing w:line="288" w:lineRule="auto"/>
        <w:ind w:left="0" w:hanging="2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Bonne connaissance des outils de la suite Office et maîtrise de Simple Comptable. Expérience significative en coordination et/ou gestion d’organismes communautaires.</w:t>
      </w:r>
    </w:p>
    <w:p w:rsidR="009A4BD9" w:rsidRPr="00D647AD" w:rsidRDefault="00D647AD" w:rsidP="008F14B7">
      <w:pPr>
        <w:spacing w:line="288" w:lineRule="auto"/>
        <w:ind w:left="0" w:hanging="2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Expérience en gestion des ressources humaines. Expérience dans un milieu syndiqué (un atout).</w:t>
      </w:r>
    </w:p>
    <w:p w:rsidR="009A4BD9" w:rsidRPr="00D647AD" w:rsidRDefault="00D647AD" w:rsidP="008F14B7">
      <w:pPr>
        <w:spacing w:line="288" w:lineRule="auto"/>
        <w:ind w:left="0" w:hanging="2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Connaissances requises pour accomplir les tâches normales reliées au poste ; capacité à travailler en équipe ; discrétion</w:t>
      </w:r>
      <w:r w:rsidRPr="00D647AD">
        <w:rPr>
          <w:rFonts w:ascii="Verdana" w:eastAsia="Verdana" w:hAnsi="Verdana" w:cs="Verdana"/>
          <w:color w:val="000000"/>
          <w:sz w:val="19"/>
          <w:szCs w:val="19"/>
          <w:highlight w:val="white"/>
        </w:rPr>
        <w:t xml:space="preserve"> </w:t>
      </w:r>
      <w:r w:rsidRPr="00D647AD">
        <w:rPr>
          <w:sz w:val="19"/>
          <w:szCs w:val="19"/>
        </w:rPr>
        <w:t>et respect de la confidentialité, autonomie, sens de l’organ</w:t>
      </w:r>
      <w:bookmarkStart w:id="0" w:name="_GoBack"/>
      <w:bookmarkEnd w:id="0"/>
      <w:r w:rsidRPr="00D647AD">
        <w:rPr>
          <w:sz w:val="19"/>
          <w:szCs w:val="19"/>
        </w:rPr>
        <w:t>isation, bonne gestion du temps et des priorités.</w:t>
      </w:r>
    </w:p>
    <w:p w:rsidR="009A4BD9" w:rsidRPr="00D647AD" w:rsidRDefault="009A4BD9">
      <w:pPr>
        <w:ind w:left="0" w:hanging="2"/>
        <w:jc w:val="both"/>
        <w:rPr>
          <w:sz w:val="19"/>
          <w:szCs w:val="19"/>
        </w:rPr>
      </w:pPr>
    </w:p>
    <w:p w:rsidR="009A4BD9" w:rsidRPr="00D647AD" w:rsidRDefault="00D647AD">
      <w:pPr>
        <w:ind w:left="0" w:hanging="2"/>
        <w:jc w:val="both"/>
        <w:rPr>
          <w:sz w:val="19"/>
          <w:szCs w:val="19"/>
        </w:rPr>
      </w:pPr>
      <w:r w:rsidRPr="00D647AD">
        <w:rPr>
          <w:b/>
          <w:sz w:val="19"/>
          <w:szCs w:val="19"/>
        </w:rPr>
        <w:t xml:space="preserve">Entrée en fonction : </w:t>
      </w:r>
      <w:r w:rsidRPr="00D647AD">
        <w:rPr>
          <w:sz w:val="19"/>
          <w:szCs w:val="19"/>
        </w:rPr>
        <w:t>Le plus tôt possible.</w:t>
      </w:r>
    </w:p>
    <w:p w:rsidR="009A4BD9" w:rsidRPr="00D647AD" w:rsidRDefault="009A4BD9">
      <w:pPr>
        <w:ind w:left="0" w:hanging="2"/>
        <w:jc w:val="both"/>
        <w:rPr>
          <w:sz w:val="19"/>
          <w:szCs w:val="19"/>
        </w:rPr>
      </w:pPr>
    </w:p>
    <w:p w:rsidR="009A4BD9" w:rsidRPr="00A67CEB" w:rsidRDefault="00D647AD">
      <w:pPr>
        <w:ind w:left="0" w:hanging="2"/>
        <w:jc w:val="both"/>
        <w:rPr>
          <w:b/>
          <w:sz w:val="19"/>
          <w:szCs w:val="19"/>
        </w:rPr>
      </w:pPr>
      <w:r w:rsidRPr="00D647AD">
        <w:rPr>
          <w:b/>
          <w:sz w:val="19"/>
          <w:szCs w:val="19"/>
        </w:rPr>
        <w:t>Rémunération </w:t>
      </w:r>
      <w:r w:rsidRPr="00A67CEB">
        <w:rPr>
          <w:b/>
          <w:sz w:val="19"/>
          <w:szCs w:val="19"/>
        </w:rPr>
        <w:t xml:space="preserve">: </w:t>
      </w:r>
      <w:r w:rsidR="00A67CEB">
        <w:rPr>
          <w:b/>
          <w:sz w:val="19"/>
          <w:szCs w:val="19"/>
        </w:rPr>
        <w:t>S</w:t>
      </w:r>
      <w:r w:rsidR="00190835" w:rsidRPr="00A67CEB">
        <w:rPr>
          <w:b/>
          <w:sz w:val="19"/>
          <w:szCs w:val="19"/>
        </w:rPr>
        <w:t>alaire à discuter</w:t>
      </w:r>
      <w:r w:rsidRPr="00A67CEB">
        <w:rPr>
          <w:b/>
          <w:sz w:val="19"/>
          <w:szCs w:val="19"/>
        </w:rPr>
        <w:t>. Avantages sociaux</w:t>
      </w:r>
      <w:r w:rsidR="00190835" w:rsidRPr="00A67CEB">
        <w:rPr>
          <w:b/>
          <w:sz w:val="19"/>
          <w:szCs w:val="19"/>
        </w:rPr>
        <w:t>. 1 mois de vacances dès la 1</w:t>
      </w:r>
      <w:r w:rsidR="00190835" w:rsidRPr="00A67CEB">
        <w:rPr>
          <w:b/>
          <w:sz w:val="19"/>
          <w:szCs w:val="19"/>
          <w:vertAlign w:val="superscript"/>
        </w:rPr>
        <w:t>ère</w:t>
      </w:r>
      <w:r w:rsidR="00190835" w:rsidRPr="00A67CEB">
        <w:rPr>
          <w:b/>
          <w:sz w:val="19"/>
          <w:szCs w:val="19"/>
        </w:rPr>
        <w:t xml:space="preserve"> année</w:t>
      </w:r>
      <w:r w:rsidR="000F71DB" w:rsidRPr="00A67CEB">
        <w:rPr>
          <w:b/>
          <w:sz w:val="19"/>
          <w:szCs w:val="19"/>
        </w:rPr>
        <w:t>.</w:t>
      </w:r>
    </w:p>
    <w:p w:rsidR="009A4BD9" w:rsidRPr="00D647AD" w:rsidRDefault="009A4BD9">
      <w:pPr>
        <w:ind w:left="0" w:hanging="2"/>
        <w:jc w:val="both"/>
        <w:rPr>
          <w:sz w:val="19"/>
          <w:szCs w:val="19"/>
        </w:rPr>
      </w:pPr>
    </w:p>
    <w:p w:rsidR="009A4BD9" w:rsidRPr="00D647AD" w:rsidRDefault="00D647AD">
      <w:pPr>
        <w:ind w:left="0" w:hanging="2"/>
        <w:jc w:val="both"/>
        <w:rPr>
          <w:sz w:val="19"/>
          <w:szCs w:val="19"/>
        </w:rPr>
      </w:pPr>
      <w:r w:rsidRPr="00D647AD">
        <w:rPr>
          <w:b/>
          <w:sz w:val="19"/>
          <w:szCs w:val="19"/>
        </w:rPr>
        <w:t xml:space="preserve">Horaire : </w:t>
      </w:r>
      <w:r w:rsidRPr="00D647AD">
        <w:rPr>
          <w:sz w:val="19"/>
          <w:szCs w:val="19"/>
        </w:rPr>
        <w:t>35 heures / 5 jours/semaine.</w:t>
      </w:r>
    </w:p>
    <w:p w:rsidR="009A4BD9" w:rsidRPr="00D647AD" w:rsidRDefault="009A4BD9">
      <w:pPr>
        <w:ind w:left="0" w:hanging="2"/>
        <w:jc w:val="both"/>
        <w:rPr>
          <w:sz w:val="19"/>
          <w:szCs w:val="19"/>
        </w:rPr>
      </w:pPr>
    </w:p>
    <w:p w:rsidR="009A4BD9" w:rsidRPr="00D647AD" w:rsidRDefault="00D647AD">
      <w:pPr>
        <w:ind w:left="0" w:hanging="2"/>
        <w:jc w:val="both"/>
        <w:rPr>
          <w:sz w:val="19"/>
          <w:szCs w:val="19"/>
        </w:rPr>
      </w:pPr>
      <w:r w:rsidRPr="00D647AD">
        <w:rPr>
          <w:sz w:val="19"/>
          <w:szCs w:val="19"/>
        </w:rPr>
        <w:t>Ce poste est ouvert dans le cadre des opérations de notre centre d’éducation populaire.</w:t>
      </w:r>
    </w:p>
    <w:p w:rsidR="009A4BD9" w:rsidRPr="00D647AD" w:rsidRDefault="009A4BD9">
      <w:pPr>
        <w:ind w:left="0" w:hanging="2"/>
        <w:jc w:val="both"/>
        <w:rPr>
          <w:sz w:val="19"/>
          <w:szCs w:val="19"/>
        </w:rPr>
      </w:pPr>
    </w:p>
    <w:p w:rsidR="009A4BD9" w:rsidRPr="00D647AD" w:rsidRDefault="00D647AD">
      <w:pPr>
        <w:ind w:left="0" w:hanging="2"/>
        <w:jc w:val="both"/>
        <w:rPr>
          <w:sz w:val="19"/>
          <w:szCs w:val="19"/>
        </w:rPr>
      </w:pPr>
      <w:r w:rsidRPr="00D647AD">
        <w:rPr>
          <w:b/>
          <w:sz w:val="19"/>
          <w:szCs w:val="19"/>
        </w:rPr>
        <w:t xml:space="preserve">Les personnes intéressées doivent faire parvenir leur curriculum vitae ainsi qu’une lettre de présentation avant le </w:t>
      </w:r>
      <w:r w:rsidR="00190835">
        <w:rPr>
          <w:b/>
          <w:sz w:val="19"/>
          <w:szCs w:val="19"/>
        </w:rPr>
        <w:t>3</w:t>
      </w:r>
      <w:r w:rsidRPr="00D647AD">
        <w:rPr>
          <w:b/>
          <w:sz w:val="19"/>
          <w:szCs w:val="19"/>
        </w:rPr>
        <w:t xml:space="preserve">1 mars 2019, à 23H59, à l’attention de : </w:t>
      </w:r>
    </w:p>
    <w:p w:rsidR="009A4BD9" w:rsidRPr="00D647AD" w:rsidRDefault="009A4BD9">
      <w:pPr>
        <w:ind w:left="0" w:hanging="2"/>
        <w:jc w:val="both"/>
        <w:rPr>
          <w:sz w:val="19"/>
          <w:szCs w:val="19"/>
        </w:rPr>
      </w:pPr>
    </w:p>
    <w:p w:rsidR="009A4BD9" w:rsidRDefault="00D647AD">
      <w:pPr>
        <w:ind w:left="0" w:hanging="2"/>
        <w:jc w:val="center"/>
        <w:rPr>
          <w:b/>
          <w:sz w:val="19"/>
          <w:szCs w:val="19"/>
        </w:rPr>
      </w:pPr>
      <w:r w:rsidRPr="00D647AD">
        <w:rPr>
          <w:b/>
          <w:sz w:val="19"/>
          <w:szCs w:val="19"/>
        </w:rPr>
        <w:t>Martin Petit, comité de sélection DC_03_2019</w:t>
      </w:r>
      <w:r w:rsidR="00190835">
        <w:rPr>
          <w:b/>
          <w:sz w:val="19"/>
          <w:szCs w:val="19"/>
        </w:rPr>
        <w:t>_02</w:t>
      </w:r>
    </w:p>
    <w:p w:rsidR="008F14B7" w:rsidRPr="00D647AD" w:rsidRDefault="008F14B7">
      <w:pPr>
        <w:ind w:left="0" w:hanging="2"/>
        <w:jc w:val="center"/>
        <w:rPr>
          <w:sz w:val="19"/>
          <w:szCs w:val="19"/>
        </w:rPr>
      </w:pPr>
    </w:p>
    <w:p w:rsidR="009A4BD9" w:rsidRPr="00D647AD" w:rsidRDefault="00D647AD">
      <w:pPr>
        <w:ind w:left="0" w:hanging="2"/>
        <w:jc w:val="center"/>
        <w:rPr>
          <w:sz w:val="19"/>
          <w:szCs w:val="19"/>
        </w:rPr>
      </w:pPr>
      <w:r w:rsidRPr="00D647AD">
        <w:rPr>
          <w:b/>
          <w:sz w:val="19"/>
          <w:szCs w:val="19"/>
        </w:rPr>
        <w:t>Comité social Centre-Sud</w:t>
      </w:r>
    </w:p>
    <w:p w:rsidR="009A4BD9" w:rsidRPr="00D647AD" w:rsidRDefault="00D647AD">
      <w:pPr>
        <w:ind w:left="0" w:hanging="2"/>
        <w:jc w:val="center"/>
        <w:rPr>
          <w:sz w:val="19"/>
          <w:szCs w:val="19"/>
        </w:rPr>
      </w:pPr>
      <w:r w:rsidRPr="00D647AD">
        <w:rPr>
          <w:b/>
          <w:sz w:val="19"/>
          <w:szCs w:val="19"/>
        </w:rPr>
        <w:t>1710, rue Beaudry, Montréal (Québec) H2L 3E7</w:t>
      </w:r>
    </w:p>
    <w:p w:rsidR="009A4BD9" w:rsidRPr="00D647AD" w:rsidRDefault="00D647AD">
      <w:pPr>
        <w:ind w:left="0" w:hanging="2"/>
        <w:jc w:val="center"/>
        <w:rPr>
          <w:sz w:val="19"/>
          <w:szCs w:val="19"/>
        </w:rPr>
      </w:pPr>
      <w:proofErr w:type="gramStart"/>
      <w:r w:rsidRPr="00D647AD">
        <w:rPr>
          <w:b/>
          <w:sz w:val="19"/>
          <w:szCs w:val="19"/>
        </w:rPr>
        <w:t>ou</w:t>
      </w:r>
      <w:proofErr w:type="gramEnd"/>
      <w:r w:rsidRPr="00D647AD">
        <w:rPr>
          <w:b/>
          <w:sz w:val="19"/>
          <w:szCs w:val="19"/>
        </w:rPr>
        <w:t xml:space="preserve"> par courriel : </w:t>
      </w:r>
      <w:r w:rsidR="008F14B7">
        <w:rPr>
          <w:b/>
          <w:sz w:val="19"/>
          <w:szCs w:val="19"/>
        </w:rPr>
        <w:t>emploi</w:t>
      </w:r>
      <w:r w:rsidRPr="00D647AD">
        <w:rPr>
          <w:b/>
          <w:sz w:val="19"/>
          <w:szCs w:val="19"/>
        </w:rPr>
        <w:t>@comite.social</w:t>
      </w:r>
    </w:p>
    <w:p w:rsidR="009A4BD9" w:rsidRPr="00D647AD" w:rsidRDefault="009A4BD9">
      <w:pPr>
        <w:ind w:left="0" w:hanging="2"/>
        <w:jc w:val="center"/>
        <w:rPr>
          <w:sz w:val="19"/>
          <w:szCs w:val="19"/>
        </w:rPr>
      </w:pPr>
    </w:p>
    <w:p w:rsidR="009A4BD9" w:rsidRPr="00D647AD" w:rsidRDefault="00D647AD">
      <w:pPr>
        <w:ind w:left="0" w:hanging="2"/>
        <w:jc w:val="center"/>
        <w:rPr>
          <w:sz w:val="19"/>
          <w:szCs w:val="19"/>
        </w:rPr>
      </w:pPr>
      <w:r w:rsidRPr="00D647AD">
        <w:rPr>
          <w:b/>
          <w:sz w:val="19"/>
          <w:szCs w:val="19"/>
        </w:rPr>
        <w:t>Merci de ne pas téléphoner. Seules les candidatures retenues seront contactées.</w:t>
      </w:r>
    </w:p>
    <w:sectPr w:rsidR="009A4BD9" w:rsidRPr="00D647AD" w:rsidSect="008F14B7">
      <w:pgSz w:w="12240" w:h="15840"/>
      <w:pgMar w:top="1440" w:right="1080" w:bottom="1440" w:left="108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640D2"/>
    <w:multiLevelType w:val="multilevel"/>
    <w:tmpl w:val="0FE632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B6C3A43"/>
    <w:multiLevelType w:val="hybridMultilevel"/>
    <w:tmpl w:val="CDE42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9A4BD9"/>
    <w:rsid w:val="0004242D"/>
    <w:rsid w:val="000F71DB"/>
    <w:rsid w:val="00190835"/>
    <w:rsid w:val="007027A1"/>
    <w:rsid w:val="008F14B7"/>
    <w:rsid w:val="00923196"/>
    <w:rsid w:val="009A4BD9"/>
    <w:rsid w:val="00A67CEB"/>
    <w:rsid w:val="00A92414"/>
    <w:rsid w:val="00B71AA7"/>
    <w:rsid w:val="00C26E06"/>
    <w:rsid w:val="00D6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rsid w:val="00923196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9231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9231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923196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92319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9231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231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923196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rsid w:val="0092319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2319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otclerechr">
    <w:name w:val="motclerechr"/>
    <w:basedOn w:val="Policepardfaut"/>
    <w:rsid w:val="00923196"/>
    <w:rPr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rsid w:val="009231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2319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241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14"/>
    <w:rPr>
      <w:rFonts w:ascii="Times New Roman" w:hAnsi="Times New Roman" w:cs="Times New Roman"/>
      <w:position w:val="-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Adjoint</cp:lastModifiedBy>
  <cp:revision>6</cp:revision>
  <dcterms:created xsi:type="dcterms:W3CDTF">2019-02-21T19:18:00Z</dcterms:created>
  <dcterms:modified xsi:type="dcterms:W3CDTF">2019-03-15T13:03:00Z</dcterms:modified>
</cp:coreProperties>
</file>